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 w:eastAsia="Arial"/>
          <w:b/>
          <w:color w:val="78865D"/>
          <w:sz w:val="17"/>
        </w:rPr>
        <w:t>ФОТОТИП I  |  ПРИМЕРЫ ОТТЕНКОВ</w:t>
      </w:r>
    </w:p>
    <w:p>
      <w:pPr>
        <w:keepNext/>
        <w:spacing w:before="0" w:after="40"/>
      </w:pPr>
      <w:r>
        <w:rPr>
          <w:rFonts w:ascii="Arial" w:hAnsi="Arial" w:eastAsia="Arial"/>
          <w:b/>
          <w:color w:val="5E0B15"/>
          <w:sz w:val="44"/>
        </w:rPr>
        <w:t>Фототип I</w:t>
      </w:r>
    </w:p>
    <w:p>
      <w:pPr>
        <w:keepNext/>
        <w:spacing w:before="0" w:after="60"/>
      </w:pPr>
      <w:r>
        <w:rPr>
          <w:rFonts w:ascii="Arial" w:hAnsi="Arial" w:eastAsia="Arial"/>
          <w:b/>
          <w:color w:val="2B211D"/>
          <w:sz w:val="23"/>
        </w:rPr>
        <w:t>Очень светлая кожа</w:t>
      </w:r>
    </w:p>
    <w:p>
      <w:pPr>
        <w:keepNext/>
        <w:spacing w:before="0" w:after="140" w:line="252" w:lineRule="auto"/>
      </w:pPr>
      <w:r>
        <w:rPr>
          <w:rFonts w:ascii="Calibri" w:hAnsi="Calibri" w:eastAsia="Calibri"/>
          <w:color w:val="6F625B"/>
          <w:sz w:val="18"/>
        </w:rPr>
        <w:t>Фарфоровая кожа, которая быстро краснеет. Начинайте с мягкого проявления и усиливайте оттенок постепенно.</w:t>
      </w:r>
    </w:p>
    <w:tbl>
      <w:tblPr>
        <w:tblW w:type="dxa" w:w="103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5150"/>
        <w:gridCol w:w="5150"/>
      </w:tblGrid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Latte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-latte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Мягкий молочно-бежевый оттенок для легкого сияния и деликатного выравнивания тона.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мягкое сияние.</w:t>
            </w:r>
          </w:p>
        </w:tc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Caramel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-caramel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Теплый золотистый оттенок с эффектом легкого отпускного загара.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заметное золото.</w:t>
            </w:r>
          </w:p>
        </w:tc>
      </w:tr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Bronze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-bronze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Классический бронзовый загар: заметный, но без излишне темного контраста.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яркий контраст.</w:t>
            </w:r>
          </w:p>
        </w:tc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Oliva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-chocolate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Лосьон с оливковым бронзатором, который проявляется как чистый холодный шоколад.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может выглядеть глубоко.</w:t>
            </w:r>
          </w:p>
        </w:tc>
      </w:tr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Coconut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-dark-ash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Оливково-сероватый бронзатор. После душа проявляется как холодный молочный шоколад без желтизны и рыжины.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нужна консультация мастера.</w:t>
            </w:r>
          </w:p>
        </w:tc>
        <w:tc>
          <w:tcPr>
            <w:tcW w:type="dxa" w:w="5150"/>
            <w:vAlign w:val="center"/>
            <w:shd w:fill="F4EEE5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140"/>
              <w:jc w:val="center"/>
            </w:pPr>
            <w:r>
              <w:rPr>
                <w:rFonts w:ascii="Arial" w:hAnsi="Arial" w:eastAsia="Arial"/>
                <w:b/>
                <w:color w:val="5E0B15"/>
                <w:sz w:val="28"/>
              </w:rPr>
              <w:t>Как выбрать</w:t>
            </w:r>
          </w:p>
          <w:p>
            <w:pPr>
              <w:spacing w:after="160"/>
              <w:jc w:val="center"/>
            </w:pPr>
            <w:r>
              <w:rPr>
                <w:rFonts w:ascii="Calibri" w:hAnsi="Calibri" w:eastAsia="Calibri"/>
                <w:color w:val="2B211D"/>
                <w:sz w:val="18"/>
              </w:rPr>
              <w:t>Сравните тепло, глубину и отсутствие желтизны. Изображения показывают направление оттенка, а не точный прогноз.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78865D"/>
                <w:sz w:val="18"/>
              </w:rPr>
              <w:t>Финальный вариант подтвердите с мастером перед процедурой.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rial" w:hAnsi="Arial" w:eastAsia="Arial"/>
          <w:b/>
          <w:color w:val="78865D"/>
          <w:sz w:val="17"/>
        </w:rPr>
        <w:t>ФОТОТИП II  |  ПРИМЕРЫ ОТТЕНКОВ</w:t>
      </w:r>
    </w:p>
    <w:p>
      <w:pPr>
        <w:keepNext/>
        <w:spacing w:before="0" w:after="40"/>
      </w:pPr>
      <w:r>
        <w:rPr>
          <w:rFonts w:ascii="Arial" w:hAnsi="Arial" w:eastAsia="Arial"/>
          <w:b/>
          <w:color w:val="5E0B15"/>
          <w:sz w:val="44"/>
        </w:rPr>
        <w:t>Фототип II</w:t>
      </w:r>
    </w:p>
    <w:p>
      <w:pPr>
        <w:keepNext/>
        <w:spacing w:before="0" w:after="60"/>
      </w:pPr>
      <w:r>
        <w:rPr>
          <w:rFonts w:ascii="Arial" w:hAnsi="Arial" w:eastAsia="Arial"/>
          <w:b/>
          <w:color w:val="2B211D"/>
          <w:sz w:val="23"/>
        </w:rPr>
        <w:t>Светлая кожа</w:t>
      </w:r>
    </w:p>
    <w:p>
      <w:pPr>
        <w:keepNext/>
        <w:spacing w:before="0" w:after="140" w:line="252" w:lineRule="auto"/>
      </w:pPr>
      <w:r>
        <w:rPr>
          <w:rFonts w:ascii="Calibri" w:hAnsi="Calibri" w:eastAsia="Calibri"/>
          <w:color w:val="6F625B"/>
          <w:sz w:val="18"/>
        </w:rPr>
        <w:t>Мягко принимает светлые и средние оттенки. Холодные шоколадные тона лучше подбирать под конкретный образ.</w:t>
      </w:r>
    </w:p>
    <w:tbl>
      <w:tblPr>
        <w:tblW w:type="dxa" w:w="103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5150"/>
        <w:gridCol w:w="5150"/>
      </w:tblGrid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Latte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i-latte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Мягкий молочно-бежевый оттенок для легкого сияния и деликатного выравнивания тона.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натурально.</w:t>
            </w:r>
          </w:p>
        </w:tc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Caramel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i-caramel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Теплый золотистый оттенок с эффектом легкого отпускного загара.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мягкий загар.</w:t>
            </w:r>
          </w:p>
        </w:tc>
      </w:tr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Bronze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i-bronze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Классический бронзовый загар: заметный, но без излишне темного контраста.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отпускной тон.</w:t>
            </w:r>
          </w:p>
        </w:tc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Oliva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i-chocolate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Лосьон с оливковым бронзатором, который проявляется как чистый холодный шоколад.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вечерний эффект.</w:t>
            </w:r>
          </w:p>
        </w:tc>
      </w:tr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Coconut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i-dark-ash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Оливково-сероватый бронзатор. После душа проявляется как холодный молочный шоколад без желтизны и рыжины.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холодный тон без рыжины.</w:t>
            </w:r>
          </w:p>
        </w:tc>
        <w:tc>
          <w:tcPr>
            <w:tcW w:type="dxa" w:w="5150"/>
            <w:vAlign w:val="center"/>
            <w:shd w:fill="F4EEE5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140"/>
              <w:jc w:val="center"/>
            </w:pPr>
            <w:r>
              <w:rPr>
                <w:rFonts w:ascii="Arial" w:hAnsi="Arial" w:eastAsia="Arial"/>
                <w:b/>
                <w:color w:val="5E0B15"/>
                <w:sz w:val="28"/>
              </w:rPr>
              <w:t>Как выбрать</w:t>
            </w:r>
          </w:p>
          <w:p>
            <w:pPr>
              <w:spacing w:after="160"/>
              <w:jc w:val="center"/>
            </w:pPr>
            <w:r>
              <w:rPr>
                <w:rFonts w:ascii="Calibri" w:hAnsi="Calibri" w:eastAsia="Calibri"/>
                <w:color w:val="2B211D"/>
                <w:sz w:val="18"/>
              </w:rPr>
              <w:t>Сравните тепло, глубину и отсутствие желтизны. Изображения показывают направление оттенка, а не точный прогноз.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78865D"/>
                <w:sz w:val="18"/>
              </w:rPr>
              <w:t>Финальный вариант подтвердите с мастером перед процедурой.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rial" w:hAnsi="Arial" w:eastAsia="Arial"/>
          <w:b/>
          <w:color w:val="78865D"/>
          <w:sz w:val="17"/>
        </w:rPr>
        <w:t>ФОТОТИП III  |  ПРИМЕРЫ ОТТЕНКОВ</w:t>
      </w:r>
    </w:p>
    <w:p>
      <w:pPr>
        <w:keepNext/>
        <w:spacing w:before="0" w:after="40"/>
      </w:pPr>
      <w:r>
        <w:rPr>
          <w:rFonts w:ascii="Arial" w:hAnsi="Arial" w:eastAsia="Arial"/>
          <w:b/>
          <w:color w:val="5E0B15"/>
          <w:sz w:val="44"/>
        </w:rPr>
        <w:t>Фототип III</w:t>
      </w:r>
    </w:p>
    <w:p>
      <w:pPr>
        <w:keepNext/>
        <w:spacing w:before="0" w:after="60"/>
      </w:pPr>
      <w:r>
        <w:rPr>
          <w:rFonts w:ascii="Arial" w:hAnsi="Arial" w:eastAsia="Arial"/>
          <w:b/>
          <w:color w:val="2B211D"/>
          <w:sz w:val="23"/>
        </w:rPr>
        <w:t>Светло-средняя кожа</w:t>
      </w:r>
    </w:p>
    <w:p>
      <w:pPr>
        <w:keepNext/>
        <w:spacing w:before="0" w:after="140" w:line="252" w:lineRule="auto"/>
      </w:pPr>
      <w:r>
        <w:rPr>
          <w:rFonts w:ascii="Calibri" w:hAnsi="Calibri" w:eastAsia="Calibri"/>
          <w:color w:val="6F625B"/>
          <w:sz w:val="18"/>
        </w:rPr>
        <w:t>Универсальный фототип: хорошо раскрывает и теплую бронзу, и более глубокие холодные шоколадные оттенки.</w:t>
      </w:r>
    </w:p>
    <w:tbl>
      <w:tblPr>
        <w:tblW w:type="dxa" w:w="103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5150"/>
        <w:gridCol w:w="5150"/>
      </w:tblGrid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Latte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ii-latte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Мягкий молочно-бежевый оттенок для легкого сияния и деликатного выравнивания тона.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легкое сияние.</w:t>
            </w:r>
          </w:p>
        </w:tc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Caramel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ii-caramel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Теплый золотистый оттенок с эффектом легкого отпускного загара.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натуральное золото.</w:t>
            </w:r>
          </w:p>
        </w:tc>
      </w:tr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Bronze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ii-bronze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Классический бронзовый загар: заметный, но без излишне темного контраста.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универсально.</w:t>
            </w:r>
          </w:p>
        </w:tc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Oliva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ii-chocolate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Лосьон с оливковым бронзатором, который проявляется как чистый холодный шоколад.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насыщенно.</w:t>
            </w:r>
          </w:p>
        </w:tc>
      </w:tr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Coconut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ii-dark-ash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Оливково-сероватый бронзатор. После душа проявляется как холодный молочный шоколад без желтизны и рыжины.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холодная глубина.</w:t>
            </w:r>
          </w:p>
        </w:tc>
        <w:tc>
          <w:tcPr>
            <w:tcW w:type="dxa" w:w="5150"/>
            <w:vAlign w:val="center"/>
            <w:shd w:fill="F4EEE5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140"/>
              <w:jc w:val="center"/>
            </w:pPr>
            <w:r>
              <w:rPr>
                <w:rFonts w:ascii="Arial" w:hAnsi="Arial" w:eastAsia="Arial"/>
                <w:b/>
                <w:color w:val="5E0B15"/>
                <w:sz w:val="28"/>
              </w:rPr>
              <w:t>Как выбрать</w:t>
            </w:r>
          </w:p>
          <w:p>
            <w:pPr>
              <w:spacing w:after="160"/>
              <w:jc w:val="center"/>
            </w:pPr>
            <w:r>
              <w:rPr>
                <w:rFonts w:ascii="Calibri" w:hAnsi="Calibri" w:eastAsia="Calibri"/>
                <w:color w:val="2B211D"/>
                <w:sz w:val="18"/>
              </w:rPr>
              <w:t>Сравните тепло, глубину и отсутствие желтизны. Изображения показывают направление оттенка, а не точный прогноз.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78865D"/>
                <w:sz w:val="18"/>
              </w:rPr>
              <w:t>Финальный вариант подтвердите с мастером перед процедурой.</w:t>
            </w:r>
          </w:p>
        </w:tc>
      </w:tr>
    </w:tbl>
    <w:p>
      <w:r>
        <w:br w:type="page"/>
      </w:r>
    </w:p>
    <w:p>
      <w:pPr>
        <w:spacing w:before="0" w:after="40"/>
      </w:pPr>
      <w:r>
        <w:rPr>
          <w:rFonts w:ascii="Arial" w:hAnsi="Arial" w:eastAsia="Arial"/>
          <w:b/>
          <w:color w:val="78865D"/>
          <w:sz w:val="17"/>
        </w:rPr>
        <w:t>ФОТОТИП IV  |  ПРИМЕРЫ ОТТЕНКОВ</w:t>
      </w:r>
    </w:p>
    <w:p>
      <w:pPr>
        <w:keepNext/>
        <w:spacing w:before="0" w:after="40"/>
      </w:pPr>
      <w:r>
        <w:rPr>
          <w:rFonts w:ascii="Arial" w:hAnsi="Arial" w:eastAsia="Arial"/>
          <w:b/>
          <w:color w:val="5E0B15"/>
          <w:sz w:val="44"/>
        </w:rPr>
        <w:t>Фототип IV</w:t>
      </w:r>
    </w:p>
    <w:p>
      <w:pPr>
        <w:keepNext/>
        <w:spacing w:before="0" w:after="60"/>
      </w:pPr>
      <w:r>
        <w:rPr>
          <w:rFonts w:ascii="Arial" w:hAnsi="Arial" w:eastAsia="Arial"/>
          <w:b/>
          <w:color w:val="2B211D"/>
          <w:sz w:val="23"/>
        </w:rPr>
        <w:t>Смуглая или оливковая кожа</w:t>
      </w:r>
    </w:p>
    <w:p>
      <w:pPr>
        <w:keepNext/>
        <w:spacing w:before="0" w:after="140" w:line="252" w:lineRule="auto"/>
      </w:pPr>
      <w:r>
        <w:rPr>
          <w:rFonts w:ascii="Calibri" w:hAnsi="Calibri" w:eastAsia="Calibri"/>
          <w:color w:val="6F625B"/>
          <w:sz w:val="18"/>
        </w:rPr>
        <w:t>Красиво раскрывает бронзовые и холодные шоколадные оттенки. Светлые варианты дают деликатное сияние.</w:t>
      </w:r>
    </w:p>
    <w:tbl>
      <w:tblPr>
        <w:tblW w:type="dxa" w:w="103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5150"/>
        <w:gridCol w:w="5150"/>
      </w:tblGrid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Latte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6" name="Picture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v-latte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Мягкий молочно-бежевый оттенок для легкого сияния и деликатного выравнивания тона.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почти nude.</w:t>
            </w:r>
          </w:p>
        </w:tc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Caramel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v-caramel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Теплый золотистый оттенок с эффектом легкого отпускного загара.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теплое сияние.</w:t>
            </w:r>
          </w:p>
        </w:tc>
      </w:tr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Bronze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8" name="Picture 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v-bronze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Классический бронзовый загар: заметный, но без излишне темного контраста.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бронзовый тон.</w:t>
            </w:r>
          </w:p>
        </w:tc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Oliva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19" name="Picture 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v-chocolate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Лосьон с оливковым бронзатором, который проявляется как чистый холодный шоколад.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холодный шоколад.</w:t>
            </w:r>
          </w:p>
        </w:tc>
      </w:tr>
      <w:tr>
        <w:tc>
          <w:tcPr>
            <w:tcW w:type="dxa" w:w="5150"/>
            <w:vAlign w:val="top"/>
            <w:shd w:fill="FBF7F0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keepNext/>
              <w:spacing w:before="0" w:after="60"/>
              <w:jc w:val="left"/>
            </w:pPr>
            <w:r>
              <w:rPr>
                <w:rFonts w:ascii="Arial" w:hAnsi="Arial" w:eastAsia="Arial"/>
                <w:b/>
                <w:color w:val="5E0B15"/>
                <w:sz w:val="25"/>
              </w:rPr>
              <w:t>Coconut</w:t>
            </w:r>
          </w:p>
          <w:p>
            <w:pPr>
              <w:keepNext/>
              <w:spacing w:before="0"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1737360"/>
                  <wp:docPr id="20" name="Picture 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kin-iv-dark-ash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0" w:after="0" w:line="240" w:lineRule="auto"/>
            </w:pPr>
            <w:r>
              <w:rPr>
                <w:rFonts w:ascii="Calibri" w:hAnsi="Calibri" w:eastAsia="Calibri"/>
                <w:b w:val="0"/>
                <w:color w:val="2B211D"/>
                <w:sz w:val="16"/>
              </w:rPr>
              <w:t>Оливково-сероватый бронзатор. После душа проявляется как холодный молочный шоколад без желтизны и рыжины.</w:t>
            </w:r>
          </w:p>
          <w:p>
            <w:pPr>
              <w:spacing w:before="60" w:after="0"/>
            </w:pPr>
            <w:r>
              <w:rPr>
                <w:rFonts w:ascii="Calibri" w:hAnsi="Calibri" w:eastAsia="Calibri"/>
                <w:b/>
                <w:color w:val="78865D"/>
                <w:sz w:val="16"/>
              </w:rPr>
              <w:t>На этом фототипе: особенно удачно.</w:t>
            </w:r>
          </w:p>
        </w:tc>
        <w:tc>
          <w:tcPr>
            <w:tcW w:type="dxa" w:w="5150"/>
            <w:vAlign w:val="center"/>
            <w:shd w:fill="F4EEE5"/>
            <w:tcBorders>
              <w:top w:val="single" w:sz="8" w:space="0" w:color="D9CBBE"/>
              <w:left w:val="single" w:sz="8" w:space="0" w:color="D9CBBE"/>
              <w:bottom w:val="single" w:sz="8" w:space="0" w:color="D9CBBE"/>
              <w:right w:val="single" w:sz="8" w:space="0" w:color="D9CBBE"/>
              <w:insideH w:val="single" w:sz="8" w:space="0" w:color="D9CBBE"/>
              <w:insideV w:val="single" w:sz="8" w:space="0" w:color="D9CBBE"/>
            </w:tcBorders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140"/>
              <w:jc w:val="center"/>
            </w:pPr>
            <w:r>
              <w:rPr>
                <w:rFonts w:ascii="Arial" w:hAnsi="Arial" w:eastAsia="Arial"/>
                <w:b/>
                <w:color w:val="5E0B15"/>
                <w:sz w:val="28"/>
              </w:rPr>
              <w:t>Как выбрать</w:t>
            </w:r>
          </w:p>
          <w:p>
            <w:pPr>
              <w:spacing w:after="160"/>
              <w:jc w:val="center"/>
            </w:pPr>
            <w:r>
              <w:rPr>
                <w:rFonts w:ascii="Calibri" w:hAnsi="Calibri" w:eastAsia="Calibri"/>
                <w:color w:val="2B211D"/>
                <w:sz w:val="18"/>
              </w:rPr>
              <w:t>Сравните тепло, глубину и отсутствие желтизны. Изображения показывают направление оттенка, а не точный прогноз.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78865D"/>
                <w:sz w:val="18"/>
              </w:rPr>
              <w:t>Финальный вариант подтвердите с мастером перед процедурой.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624" w:right="680" w:bottom="624" w:left="68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Calibri" w:hAnsi="Calibri" w:eastAsia="Calibri"/>
        <w:color w:val="6F625B"/>
        <w:sz w:val="17"/>
      </w:rPr>
      <w:t xml:space="preserve">sun-muse.ru/shades/  |  </w:t>
    </w:r>
    <w:r>
      <w:rPr>
        <w:rFonts w:ascii="Calibri" w:hAnsi="Calibri" w:eastAsia="Calibri"/>
        <w:color w:val="6F625B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color w:val="5E0B15"/>
        <w:sz w:val="17"/>
      </w:rPr>
      <w:t>SUN MUSE  |  ПАЛИТРА ОТТЕНКОВ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300" w:lineRule="auto"/>
    </w:pPr>
    <w:rPr>
      <w:rFonts w:ascii="Calibri" w:hAnsi="Calibri"/>
      <w:color w:val="2B211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Relationship Id="rId19" Type="http://schemas.openxmlformats.org/officeDocument/2006/relationships/image" Target="media/image9.jpg"/><Relationship Id="rId20" Type="http://schemas.openxmlformats.org/officeDocument/2006/relationships/image" Target="media/image10.jpg"/><Relationship Id="rId21" Type="http://schemas.openxmlformats.org/officeDocument/2006/relationships/image" Target="media/image11.jpg"/><Relationship Id="rId22" Type="http://schemas.openxmlformats.org/officeDocument/2006/relationships/image" Target="media/image12.jpg"/><Relationship Id="rId23" Type="http://schemas.openxmlformats.org/officeDocument/2006/relationships/image" Target="media/image13.jpg"/><Relationship Id="rId24" Type="http://schemas.openxmlformats.org/officeDocument/2006/relationships/image" Target="media/image14.jpg"/><Relationship Id="rId25" Type="http://schemas.openxmlformats.org/officeDocument/2006/relationships/image" Target="media/image15.jpg"/><Relationship Id="rId26" Type="http://schemas.openxmlformats.org/officeDocument/2006/relationships/image" Target="media/image16.jpg"/><Relationship Id="rId27" Type="http://schemas.openxmlformats.org/officeDocument/2006/relationships/image" Target="media/image17.jpg"/><Relationship Id="rId28" Type="http://schemas.openxmlformats.org/officeDocument/2006/relationships/image" Target="media/image18.jpg"/><Relationship Id="rId29" Type="http://schemas.openxmlformats.org/officeDocument/2006/relationships/image" Target="media/image19.jpg"/><Relationship Id="rId30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Палитра оттенков Sun Muse</dc:title>
  <dc:subject>Примеры оттенков моментального загара по фототипам I-IV</dc:subject>
  <dc:creator>Sun Muse</dc:creator>
  <cp:keywords>Sun Muse, моментальный загар, оттенки, фототип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